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9D" w:rsidRDefault="00263074" w:rsidP="00263074">
      <w:pPr>
        <w:spacing w:after="0" w:line="240" w:lineRule="auto"/>
      </w:pPr>
      <w:r>
        <w:rPr>
          <w:b/>
          <w:noProof/>
          <w:sz w:val="40"/>
        </w:rPr>
        <mc:AlternateContent>
          <mc:Choice Requires="wps">
            <w:drawing>
              <wp:anchor distT="0" distB="0" distL="114300" distR="114300" simplePos="0" relativeHeight="251658240" behindDoc="0" locked="0" layoutInCell="1" allowOverlap="1" wp14:anchorId="6EFBF224" wp14:editId="52853FD8">
                <wp:simplePos x="0" y="0"/>
                <wp:positionH relativeFrom="column">
                  <wp:posOffset>-118745</wp:posOffset>
                </wp:positionH>
                <wp:positionV relativeFrom="paragraph">
                  <wp:posOffset>26035</wp:posOffset>
                </wp:positionV>
                <wp:extent cx="0" cy="789940"/>
                <wp:effectExtent l="24130" t="26035" r="23495" b="2222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94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7EC3" id="shape_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05pt" to="-9.3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" strokeweight="1.06mm"/>
            </w:pict>
          </mc:Fallback>
        </mc:AlternateContent>
      </w:r>
      <w:r w:rsidR="009813D7">
        <w:rPr>
          <w:b/>
          <w:sz w:val="40"/>
        </w:rPr>
        <w:t>Motie</w:t>
      </w:r>
    </w:p>
    <w:p w:rsidR="00C32C26" w:rsidRDefault="00C32C26" w:rsidP="00263074">
      <w:pPr>
        <w:spacing w:after="0" w:line="240" w:lineRule="auto"/>
        <w:rPr>
          <w:b/>
          <w:sz w:val="28"/>
        </w:rPr>
      </w:pPr>
    </w:p>
    <w:p w:rsidR="00EE049D" w:rsidRDefault="00042C61" w:rsidP="00263074">
      <w:pPr>
        <w:spacing w:after="0" w:line="240" w:lineRule="auto"/>
      </w:pPr>
      <w:r>
        <w:rPr>
          <w:b/>
          <w:sz w:val="28"/>
        </w:rPr>
        <w:t>Zwemmen in Overbetuwe</w:t>
      </w:r>
    </w:p>
    <w:p w:rsidR="00C90A0C" w:rsidRPr="0098277F" w:rsidRDefault="00C90A0C" w:rsidP="00263074">
      <w:pPr>
        <w:spacing w:after="0" w:line="240" w:lineRule="auto"/>
      </w:pPr>
    </w:p>
    <w:p w:rsidR="00C90A0C" w:rsidRPr="0098277F" w:rsidRDefault="00C90A0C" w:rsidP="00263074">
      <w:pPr>
        <w:spacing w:after="0" w:line="240" w:lineRule="auto"/>
      </w:pPr>
    </w:p>
    <w:p w:rsidR="00C90A0C" w:rsidRPr="0098277F" w:rsidRDefault="00C90A0C" w:rsidP="00263074">
      <w:pPr>
        <w:spacing w:after="0" w:line="240" w:lineRule="auto"/>
      </w:pPr>
    </w:p>
    <w:p w:rsidR="00EE049D" w:rsidRPr="0098277F" w:rsidRDefault="00C90A0C" w:rsidP="00263074">
      <w:pPr>
        <w:spacing w:after="0" w:line="240" w:lineRule="auto"/>
      </w:pPr>
      <w:r w:rsidRPr="0098277F">
        <w:t>Agendapunt:</w:t>
      </w:r>
      <w:r w:rsidRPr="0098277F">
        <w:tab/>
      </w:r>
      <w:r w:rsidR="009D1860" w:rsidRPr="0098277F">
        <w:t>Kadernota 2020</w:t>
      </w:r>
    </w:p>
    <w:p w:rsidR="00EE049D" w:rsidRPr="0098277F" w:rsidRDefault="008115EF" w:rsidP="00263074">
      <w:pPr>
        <w:spacing w:after="0" w:line="240" w:lineRule="auto"/>
      </w:pPr>
      <w:r w:rsidRPr="0098277F">
        <w:t>Datum:</w:t>
      </w:r>
      <w:r w:rsidR="00C90A0C" w:rsidRPr="0098277F">
        <w:tab/>
      </w:r>
      <w:r w:rsidR="00DE60C4">
        <w:tab/>
      </w:r>
      <w:r w:rsidR="009D1860" w:rsidRPr="0098277F">
        <w:t>2 juli 2019</w:t>
      </w:r>
      <w:r w:rsidR="00585DA8" w:rsidRPr="0098277F">
        <w:t xml:space="preserve"> </w:t>
      </w:r>
    </w:p>
    <w:p w:rsidR="00D4081E" w:rsidRPr="0098277F" w:rsidRDefault="00D4081E" w:rsidP="00263074">
      <w:pPr>
        <w:spacing w:after="0" w:line="240" w:lineRule="auto"/>
      </w:pPr>
    </w:p>
    <w:p w:rsidR="00D4081E" w:rsidRPr="0098277F" w:rsidRDefault="00D4081E" w:rsidP="00263074">
      <w:pPr>
        <w:spacing w:after="0" w:line="240" w:lineRule="auto"/>
      </w:pPr>
    </w:p>
    <w:p w:rsidR="00D4081E" w:rsidRPr="0098277F" w:rsidRDefault="00D4081E" w:rsidP="00263074">
      <w:pPr>
        <w:spacing w:after="0" w:line="240" w:lineRule="auto"/>
      </w:pPr>
    </w:p>
    <w:p w:rsidR="00EE049D" w:rsidRPr="0098277F" w:rsidRDefault="009813D7" w:rsidP="00263074">
      <w:pPr>
        <w:spacing w:after="0" w:line="240" w:lineRule="auto"/>
        <w:rPr>
          <w:b/>
        </w:rPr>
      </w:pPr>
      <w:r w:rsidRPr="0098277F">
        <w:rPr>
          <w:b/>
        </w:rPr>
        <w:t>De Gemeenteraad van Overbetuwe, in vergadering bijeen o</w:t>
      </w:r>
      <w:r w:rsidR="002E5942" w:rsidRPr="0098277F">
        <w:rPr>
          <w:b/>
        </w:rPr>
        <w:t xml:space="preserve">p </w:t>
      </w:r>
      <w:r w:rsidR="009D1860" w:rsidRPr="0098277F">
        <w:rPr>
          <w:b/>
        </w:rPr>
        <w:t>2 juli</w:t>
      </w:r>
      <w:r w:rsidR="002E5942" w:rsidRPr="0098277F">
        <w:rPr>
          <w:b/>
        </w:rPr>
        <w:t xml:space="preserve"> 2019</w:t>
      </w:r>
      <w:r w:rsidR="00347B6C" w:rsidRPr="0098277F">
        <w:rPr>
          <w:b/>
        </w:rPr>
        <w:t>,</w:t>
      </w:r>
    </w:p>
    <w:p w:rsidR="00C90A0C" w:rsidRPr="0098277F" w:rsidRDefault="00C90A0C" w:rsidP="00263074">
      <w:pPr>
        <w:spacing w:after="0" w:line="240" w:lineRule="auto"/>
      </w:pPr>
    </w:p>
    <w:p w:rsidR="00EE049D" w:rsidRPr="0098277F" w:rsidRDefault="00EE049D" w:rsidP="00263074">
      <w:pPr>
        <w:spacing w:after="0" w:line="240" w:lineRule="auto"/>
      </w:pPr>
    </w:p>
    <w:p w:rsidR="00EE049D" w:rsidRPr="0098277F" w:rsidRDefault="00EE049D" w:rsidP="00263074">
      <w:pPr>
        <w:spacing w:after="0" w:line="240" w:lineRule="auto"/>
      </w:pPr>
    </w:p>
    <w:p w:rsidR="00EE049D" w:rsidRPr="0098277F" w:rsidRDefault="008115EF" w:rsidP="00263074">
      <w:pPr>
        <w:spacing w:after="0" w:line="240" w:lineRule="auto"/>
      </w:pPr>
      <w:r w:rsidRPr="0098277F">
        <w:rPr>
          <w:b/>
        </w:rPr>
        <w:t>Overwegende dat:</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 xml:space="preserve">In Elst zowel het zwembad de </w:t>
      </w:r>
      <w:proofErr w:type="spellStart"/>
      <w:r w:rsidRPr="0098277F">
        <w:rPr>
          <w:rFonts w:cs="Arial"/>
        </w:rPr>
        <w:t>Helster</w:t>
      </w:r>
      <w:proofErr w:type="spellEnd"/>
      <w:r w:rsidRPr="0098277F">
        <w:rPr>
          <w:rFonts w:cs="Arial"/>
        </w:rPr>
        <w:t xml:space="preserve"> als de sporthal aan vervanging of renovatie toe zijn;</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De gemeente zelf het sportcentrum in Elst exploiteert;</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Er onderzoek wordt gedaan naar een geschikte nieuwbouwlocatie in Elst;</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Een reservering van 22 miljoen EUR voor nieuwbouwplannen in de kadernota is opgenomen;</w:t>
      </w:r>
    </w:p>
    <w:p w:rsidR="009D1860" w:rsidRPr="0098277F" w:rsidRDefault="009D1860" w:rsidP="009D1860">
      <w:pPr>
        <w:pStyle w:val="Lijstalinea"/>
        <w:suppressAutoHyphens w:val="0"/>
        <w:spacing w:after="160" w:line="259" w:lineRule="auto"/>
        <w:jc w:val="left"/>
        <w:rPr>
          <w:rFonts w:cs="Arial"/>
        </w:rPr>
      </w:pP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Het zwembad in Zetten na 1 juli 2023 eigendom wordt van de huidige exploitant de 3Essen, die gebruik heeft gemaakt van de optie tot koop zoals deze in een raamovereenkomst met de voormalige gemeente Valburg was opgenomen;</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De gemeente tot deze datum  jaarlijks 240.000 EUR bijdraagt aan de exploitatiekosten;</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 xml:space="preserve">De gemeente geen zeggenschap heeft over het zwembad in Zetten en dus ook niet </w:t>
      </w:r>
      <w:r w:rsidR="00982482" w:rsidRPr="0098277F">
        <w:rPr>
          <w:rFonts w:cs="Arial"/>
        </w:rPr>
        <w:t xml:space="preserve">over </w:t>
      </w:r>
      <w:r w:rsidRPr="0098277F">
        <w:rPr>
          <w:rFonts w:cs="Arial"/>
        </w:rPr>
        <w:t>nieuwbouw of renovatie;</w:t>
      </w: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De locatie van het zwembad in Zetten mogelijkheden biedt voor een Vitaal Sportpark;</w:t>
      </w:r>
    </w:p>
    <w:p w:rsidR="009B6C28" w:rsidRPr="0098277F" w:rsidRDefault="009B6C28" w:rsidP="009B6C28">
      <w:pPr>
        <w:pStyle w:val="Lijstalinea"/>
        <w:numPr>
          <w:ilvl w:val="0"/>
          <w:numId w:val="1"/>
        </w:numPr>
        <w:suppressAutoHyphens w:val="0"/>
        <w:spacing w:after="160" w:line="259" w:lineRule="auto"/>
        <w:jc w:val="left"/>
        <w:rPr>
          <w:rFonts w:cs="Arial"/>
        </w:rPr>
      </w:pPr>
      <w:r w:rsidRPr="0098277F">
        <w:rPr>
          <w:rFonts w:cs="Arial"/>
        </w:rPr>
        <w:t xml:space="preserve">40% van de gebruikers van het zwembad in Zetten uit de gemeente </w:t>
      </w:r>
      <w:proofErr w:type="spellStart"/>
      <w:r w:rsidRPr="0098277F">
        <w:rPr>
          <w:rFonts w:cs="Arial"/>
        </w:rPr>
        <w:t>Nederbetuwe</w:t>
      </w:r>
      <w:proofErr w:type="spellEnd"/>
      <w:r w:rsidRPr="0098277F">
        <w:rPr>
          <w:rFonts w:cs="Arial"/>
        </w:rPr>
        <w:t xml:space="preserve"> komt;</w:t>
      </w:r>
    </w:p>
    <w:p w:rsidR="009D1860" w:rsidRPr="0098277F" w:rsidRDefault="009D1860" w:rsidP="009D1860">
      <w:pPr>
        <w:pStyle w:val="Lijstalinea"/>
        <w:numPr>
          <w:ilvl w:val="0"/>
          <w:numId w:val="1"/>
        </w:numPr>
        <w:spacing w:line="240" w:lineRule="auto"/>
      </w:pPr>
      <w:r w:rsidRPr="0098277F">
        <w:rPr>
          <w:rFonts w:cs="Arial"/>
        </w:rPr>
        <w:t xml:space="preserve">Ten aanzien van de toekomst van het zwembad in Zetten de wethouder in gesprek is met zowel de huidige exploitant als met gemeente </w:t>
      </w:r>
      <w:proofErr w:type="spellStart"/>
      <w:r w:rsidRPr="0098277F">
        <w:rPr>
          <w:rFonts w:cs="Arial"/>
        </w:rPr>
        <w:t>Nederbetuwe</w:t>
      </w:r>
      <w:proofErr w:type="spellEnd"/>
      <w:r w:rsidRPr="0098277F">
        <w:rPr>
          <w:rFonts w:cs="Arial"/>
        </w:rPr>
        <w:t>;</w:t>
      </w:r>
    </w:p>
    <w:p w:rsidR="009D1860" w:rsidRPr="0098277F" w:rsidRDefault="009D1860" w:rsidP="009D1860">
      <w:pPr>
        <w:pStyle w:val="Lijstalinea"/>
        <w:suppressAutoHyphens w:val="0"/>
        <w:spacing w:after="160" w:line="259" w:lineRule="auto"/>
        <w:jc w:val="left"/>
        <w:rPr>
          <w:rFonts w:cs="Arial"/>
        </w:rPr>
      </w:pPr>
    </w:p>
    <w:p w:rsidR="009D1860" w:rsidRPr="0098277F" w:rsidRDefault="009D1860" w:rsidP="009D1860">
      <w:pPr>
        <w:pStyle w:val="Lijstalinea"/>
        <w:numPr>
          <w:ilvl w:val="0"/>
          <w:numId w:val="1"/>
        </w:numPr>
        <w:suppressAutoHyphens w:val="0"/>
        <w:spacing w:after="160" w:line="259" w:lineRule="auto"/>
        <w:jc w:val="left"/>
        <w:rPr>
          <w:rFonts w:cs="Arial"/>
        </w:rPr>
      </w:pPr>
      <w:r w:rsidRPr="0098277F">
        <w:rPr>
          <w:rFonts w:cs="Arial"/>
        </w:rPr>
        <w:t>De raad in afwachting is van ‘Zwembadvisie Overbetuwe’ waarin de uitkomsten van het  behoefteonderzoek zullen worden meegenome</w:t>
      </w:r>
      <w:r w:rsidR="0073080A" w:rsidRPr="0098277F">
        <w:rPr>
          <w:rFonts w:cs="Arial"/>
        </w:rPr>
        <w:t>n;</w:t>
      </w:r>
    </w:p>
    <w:p w:rsidR="0073080A" w:rsidRPr="0098277F" w:rsidRDefault="0073080A" w:rsidP="0073080A">
      <w:pPr>
        <w:pStyle w:val="Lijstalinea"/>
        <w:numPr>
          <w:ilvl w:val="0"/>
          <w:numId w:val="1"/>
        </w:numPr>
        <w:suppressAutoHyphens w:val="0"/>
        <w:spacing w:after="160" w:line="259" w:lineRule="auto"/>
        <w:jc w:val="left"/>
        <w:rPr>
          <w:rFonts w:cs="Arial"/>
        </w:rPr>
      </w:pPr>
      <w:r w:rsidRPr="0098277F">
        <w:rPr>
          <w:rFonts w:cs="Arial"/>
        </w:rPr>
        <w:t>Een laagdrempelig zwembad in de buurt van levensbelang is om zoveel mogelijk kinderen te leren zwemmen.</w:t>
      </w:r>
    </w:p>
    <w:p w:rsidR="00EE049D" w:rsidRPr="0098277F" w:rsidRDefault="00EE049D" w:rsidP="00263074">
      <w:pPr>
        <w:spacing w:after="0" w:line="240" w:lineRule="auto"/>
      </w:pPr>
    </w:p>
    <w:p w:rsidR="00EE049D" w:rsidRPr="0098277F" w:rsidRDefault="00EE049D" w:rsidP="00263074">
      <w:pPr>
        <w:spacing w:after="0" w:line="240" w:lineRule="auto"/>
      </w:pPr>
    </w:p>
    <w:p w:rsidR="00EE049D" w:rsidRPr="0098277F" w:rsidRDefault="00585DA8" w:rsidP="00263074">
      <w:pPr>
        <w:spacing w:after="0" w:line="240" w:lineRule="auto"/>
      </w:pPr>
      <w:r w:rsidRPr="0098277F">
        <w:rPr>
          <w:b/>
        </w:rPr>
        <w:t>Verzoekt het college:</w:t>
      </w:r>
    </w:p>
    <w:p w:rsidR="009B6C28" w:rsidRPr="0098277F" w:rsidRDefault="009B6C28" w:rsidP="009B6C28">
      <w:pPr>
        <w:pStyle w:val="Lijstalinea"/>
        <w:numPr>
          <w:ilvl w:val="0"/>
          <w:numId w:val="1"/>
        </w:numPr>
        <w:suppressAutoHyphens w:val="0"/>
        <w:spacing w:after="160" w:line="259" w:lineRule="auto"/>
        <w:jc w:val="left"/>
        <w:rPr>
          <w:rFonts w:cs="Arial"/>
        </w:rPr>
      </w:pPr>
      <w:r w:rsidRPr="0098277F">
        <w:rPr>
          <w:rFonts w:cs="Arial"/>
        </w:rPr>
        <w:t xml:space="preserve">De resultaten van het behoefteonderzoek en het locatieonderzoek op korte termijn te delen met de Raad; </w:t>
      </w:r>
    </w:p>
    <w:p w:rsidR="009B6C28" w:rsidRPr="0098277F" w:rsidRDefault="009B6C28" w:rsidP="009B6C28">
      <w:pPr>
        <w:pStyle w:val="Lijstalinea"/>
        <w:numPr>
          <w:ilvl w:val="0"/>
          <w:numId w:val="1"/>
        </w:numPr>
        <w:suppressAutoHyphens w:val="0"/>
        <w:spacing w:after="160" w:line="259" w:lineRule="auto"/>
        <w:jc w:val="left"/>
        <w:rPr>
          <w:rFonts w:cs="Arial"/>
        </w:rPr>
      </w:pPr>
      <w:r w:rsidRPr="0098277F">
        <w:rPr>
          <w:rFonts w:cs="Arial"/>
        </w:rPr>
        <w:t xml:space="preserve">In de ‘Zwembadvisie Overbetuwe’ aan te geven welke opties er in Zetten zijn om </w:t>
      </w:r>
      <w:r w:rsidR="00982482" w:rsidRPr="0098277F">
        <w:rPr>
          <w:rFonts w:cs="Arial"/>
        </w:rPr>
        <w:t xml:space="preserve">de </w:t>
      </w:r>
      <w:r w:rsidRPr="0098277F">
        <w:rPr>
          <w:rFonts w:cs="Arial"/>
        </w:rPr>
        <w:t xml:space="preserve">zwemfaciliteiten daar te kunnen behouden, dit in samenspraak met de toekomstige eigenaar en de gemeente </w:t>
      </w:r>
      <w:proofErr w:type="spellStart"/>
      <w:r w:rsidRPr="0098277F">
        <w:rPr>
          <w:rFonts w:cs="Arial"/>
        </w:rPr>
        <w:t>Nederbetuwe</w:t>
      </w:r>
      <w:proofErr w:type="spellEnd"/>
      <w:r w:rsidRPr="0098277F">
        <w:rPr>
          <w:rFonts w:cs="Arial"/>
        </w:rPr>
        <w:t xml:space="preserve">; </w:t>
      </w:r>
    </w:p>
    <w:p w:rsidR="004B4B8D" w:rsidRPr="0098277F" w:rsidRDefault="004B4B8D" w:rsidP="009B6C28">
      <w:pPr>
        <w:pStyle w:val="Lijstalinea"/>
        <w:numPr>
          <w:ilvl w:val="0"/>
          <w:numId w:val="1"/>
        </w:numPr>
        <w:suppressAutoHyphens w:val="0"/>
        <w:spacing w:after="160" w:line="259" w:lineRule="auto"/>
        <w:jc w:val="left"/>
        <w:rPr>
          <w:rFonts w:cs="Arial"/>
        </w:rPr>
      </w:pPr>
      <w:r w:rsidRPr="0098277F">
        <w:rPr>
          <w:rFonts w:cs="Arial"/>
        </w:rPr>
        <w:t>In de</w:t>
      </w:r>
      <w:r w:rsidR="009B6C28" w:rsidRPr="0098277F">
        <w:rPr>
          <w:rFonts w:cs="Arial"/>
        </w:rPr>
        <w:t>ze</w:t>
      </w:r>
      <w:r w:rsidRPr="0098277F">
        <w:rPr>
          <w:rFonts w:cs="Arial"/>
        </w:rPr>
        <w:t xml:space="preserve"> visie ook de kosten van </w:t>
      </w:r>
      <w:r w:rsidR="009B6C28" w:rsidRPr="0098277F">
        <w:rPr>
          <w:rFonts w:cs="Arial"/>
        </w:rPr>
        <w:t xml:space="preserve">behoud van zwemfaciliteiten in Zetten uit te werken en </w:t>
      </w:r>
      <w:r w:rsidR="00982482" w:rsidRPr="0098277F">
        <w:rPr>
          <w:rFonts w:cs="Arial"/>
        </w:rPr>
        <w:t xml:space="preserve">daarbij </w:t>
      </w:r>
      <w:r w:rsidR="009B6C28" w:rsidRPr="0098277F">
        <w:rPr>
          <w:rFonts w:cs="Arial"/>
        </w:rPr>
        <w:t xml:space="preserve">met de gemeente </w:t>
      </w:r>
      <w:proofErr w:type="spellStart"/>
      <w:r w:rsidR="009B6C28" w:rsidRPr="0098277F">
        <w:rPr>
          <w:rFonts w:cs="Arial"/>
        </w:rPr>
        <w:t>Nederbetuwe</w:t>
      </w:r>
      <w:proofErr w:type="spellEnd"/>
      <w:r w:rsidR="009B6C28" w:rsidRPr="0098277F">
        <w:rPr>
          <w:rFonts w:cs="Arial"/>
        </w:rPr>
        <w:t xml:space="preserve"> de bereidheid te bespreken om een financiële bijdrage te leveren aan behoud van de zwembadfaciliteiten in Zetten;</w:t>
      </w:r>
    </w:p>
    <w:p w:rsidR="009B6C28" w:rsidRPr="0098277F" w:rsidRDefault="009B6C28" w:rsidP="009B6C28">
      <w:pPr>
        <w:pStyle w:val="Lijstalinea"/>
        <w:numPr>
          <w:ilvl w:val="0"/>
          <w:numId w:val="1"/>
        </w:numPr>
        <w:suppressAutoHyphens w:val="0"/>
        <w:spacing w:after="160" w:line="259" w:lineRule="auto"/>
        <w:jc w:val="left"/>
        <w:rPr>
          <w:rFonts w:cs="Arial"/>
        </w:rPr>
      </w:pPr>
      <w:r w:rsidRPr="0098277F">
        <w:rPr>
          <w:rFonts w:cs="Arial"/>
        </w:rPr>
        <w:t xml:space="preserve">Het zwembad in Zetten te betrekken bij het onderzoek naar de mogelijkheid voor een Vitaal Sportpark op deze locatie;   </w:t>
      </w:r>
    </w:p>
    <w:p w:rsidR="009B6C28" w:rsidRPr="0098277F" w:rsidRDefault="009B6C28" w:rsidP="009B6C28">
      <w:pPr>
        <w:pStyle w:val="Lijstalinea"/>
        <w:numPr>
          <w:ilvl w:val="0"/>
          <w:numId w:val="1"/>
        </w:numPr>
        <w:suppressAutoHyphens w:val="0"/>
        <w:spacing w:after="160" w:line="259" w:lineRule="auto"/>
        <w:jc w:val="left"/>
        <w:rPr>
          <w:rFonts w:cs="Arial"/>
        </w:rPr>
      </w:pPr>
      <w:r w:rsidRPr="0098277F">
        <w:rPr>
          <w:rFonts w:cs="Arial"/>
        </w:rPr>
        <w:t>De raad op korte termijn te informeren over het verdere proces door middel van een nieuwe planning en bijvoorbeeld een stappenplan.</w:t>
      </w:r>
    </w:p>
    <w:p w:rsidR="00EE049D" w:rsidRDefault="00EE049D" w:rsidP="00263074">
      <w:pPr>
        <w:spacing w:after="0" w:line="240" w:lineRule="auto"/>
      </w:pPr>
    </w:p>
    <w:p w:rsidR="0098277F" w:rsidRDefault="0098277F" w:rsidP="00263074">
      <w:pPr>
        <w:spacing w:after="0" w:line="240" w:lineRule="auto"/>
      </w:pPr>
    </w:p>
    <w:p w:rsidR="0098277F" w:rsidRPr="0098277F" w:rsidRDefault="0098277F" w:rsidP="00263074">
      <w:pPr>
        <w:spacing w:after="0" w:line="240" w:lineRule="auto"/>
      </w:pPr>
    </w:p>
    <w:p w:rsidR="00585DA8" w:rsidRPr="0098277F" w:rsidRDefault="00585DA8" w:rsidP="00263074">
      <w:pPr>
        <w:spacing w:after="0" w:line="240" w:lineRule="auto"/>
      </w:pPr>
    </w:p>
    <w:p w:rsidR="00EE049D" w:rsidRPr="0098277F" w:rsidRDefault="00EE049D" w:rsidP="00263074">
      <w:pPr>
        <w:spacing w:after="0" w:line="240" w:lineRule="auto"/>
      </w:pPr>
    </w:p>
    <w:p w:rsidR="00EE049D" w:rsidRPr="0098277F" w:rsidRDefault="008115EF" w:rsidP="00263074">
      <w:pPr>
        <w:spacing w:after="0" w:line="240" w:lineRule="auto"/>
      </w:pPr>
      <w:r w:rsidRPr="0098277F">
        <w:rPr>
          <w:b/>
        </w:rPr>
        <w:lastRenderedPageBreak/>
        <w:t>Naam en ondertekening</w:t>
      </w:r>
    </w:p>
    <w:p w:rsidR="00EE049D" w:rsidRPr="0098277F" w:rsidRDefault="00EE049D" w:rsidP="00263074">
      <w:pPr>
        <w:spacing w:after="0" w:line="240" w:lineRule="auto"/>
      </w:pPr>
    </w:p>
    <w:p w:rsidR="00EE049D" w:rsidRPr="0098277F" w:rsidRDefault="009B6C28" w:rsidP="00263074">
      <w:pPr>
        <w:tabs>
          <w:tab w:val="left" w:pos="5670"/>
          <w:tab w:val="left" w:leader="dot" w:pos="8505"/>
        </w:tabs>
        <w:spacing w:after="0" w:line="240" w:lineRule="auto"/>
      </w:pPr>
      <w:r w:rsidRPr="0098277F">
        <w:t>G</w:t>
      </w:r>
      <w:r w:rsidR="008115EF" w:rsidRPr="0098277F">
        <w:t>roenLinks:</w:t>
      </w:r>
      <w:r w:rsidR="007D1FF7" w:rsidRPr="0098277F">
        <w:t xml:space="preserve"> Hanno Krijgsman</w:t>
      </w:r>
      <w:r w:rsidR="008115EF" w:rsidRPr="0098277F">
        <w:tab/>
      </w:r>
      <w:r w:rsidR="008115EF" w:rsidRPr="0098277F">
        <w:tab/>
      </w:r>
      <w:r w:rsidR="008115EF" w:rsidRPr="0098277F">
        <w:tab/>
      </w:r>
    </w:p>
    <w:p w:rsidR="00EE049D" w:rsidRPr="0098277F" w:rsidRDefault="00EE049D" w:rsidP="00263074">
      <w:pPr>
        <w:spacing w:after="0" w:line="240" w:lineRule="auto"/>
      </w:pPr>
    </w:p>
    <w:p w:rsidR="00EE049D" w:rsidRPr="0098277F" w:rsidRDefault="009B6C28" w:rsidP="00263074">
      <w:pPr>
        <w:tabs>
          <w:tab w:val="left" w:pos="5670"/>
          <w:tab w:val="left" w:leader="dot" w:pos="8505"/>
        </w:tabs>
        <w:spacing w:after="0" w:line="240" w:lineRule="auto"/>
      </w:pPr>
      <w:r w:rsidRPr="0098277F">
        <w:t>CDA Overbetuwe: Mart van Baak</w:t>
      </w:r>
      <w:r w:rsidR="008115EF" w:rsidRPr="0098277F">
        <w:tab/>
      </w:r>
      <w:r w:rsidR="008115EF" w:rsidRPr="0098277F">
        <w:tab/>
      </w:r>
      <w:r w:rsidR="008115EF" w:rsidRPr="0098277F">
        <w:tab/>
      </w:r>
    </w:p>
    <w:p w:rsidR="009B6C28" w:rsidRPr="0098277F" w:rsidRDefault="009B6C28" w:rsidP="00263074">
      <w:pPr>
        <w:tabs>
          <w:tab w:val="left" w:pos="5670"/>
          <w:tab w:val="left" w:leader="dot" w:pos="8505"/>
        </w:tabs>
        <w:spacing w:after="0" w:line="240" w:lineRule="auto"/>
      </w:pPr>
    </w:p>
    <w:p w:rsidR="009B6C28" w:rsidRDefault="009B6C28" w:rsidP="00263074">
      <w:pPr>
        <w:tabs>
          <w:tab w:val="left" w:pos="5670"/>
          <w:tab w:val="left" w:leader="dot" w:pos="8505"/>
        </w:tabs>
        <w:spacing w:after="0" w:line="240" w:lineRule="auto"/>
      </w:pPr>
      <w:r w:rsidRPr="0098277F">
        <w:t>GBO</w:t>
      </w:r>
      <w:r w:rsidR="00C11745" w:rsidRPr="0098277F">
        <w:t>:</w:t>
      </w:r>
      <w:r w:rsidR="00516BC6">
        <w:t xml:space="preserve"> Henk </w:t>
      </w:r>
      <w:proofErr w:type="spellStart"/>
      <w:r w:rsidR="00516BC6">
        <w:t>Vreman</w:t>
      </w:r>
      <w:proofErr w:type="spellEnd"/>
      <w:r w:rsidRPr="0098277F">
        <w:tab/>
      </w:r>
      <w:r w:rsidRPr="0098277F">
        <w:tab/>
      </w:r>
    </w:p>
    <w:p w:rsidR="00531587" w:rsidRDefault="00531587" w:rsidP="00263074">
      <w:pPr>
        <w:tabs>
          <w:tab w:val="left" w:pos="5670"/>
          <w:tab w:val="left" w:leader="dot" w:pos="8505"/>
        </w:tabs>
        <w:spacing w:after="0" w:line="240" w:lineRule="auto"/>
      </w:pPr>
    </w:p>
    <w:p w:rsidR="00531587" w:rsidRDefault="00531587" w:rsidP="00263074">
      <w:pPr>
        <w:tabs>
          <w:tab w:val="left" w:pos="5670"/>
          <w:tab w:val="left" w:leader="dot" w:pos="8505"/>
        </w:tabs>
        <w:spacing w:after="0" w:line="240" w:lineRule="auto"/>
      </w:pPr>
      <w:r>
        <w:t>PvdA: Elbert Elbers</w:t>
      </w:r>
      <w:r>
        <w:tab/>
      </w:r>
      <w:r>
        <w:tab/>
      </w:r>
    </w:p>
    <w:p w:rsidR="00893627" w:rsidRDefault="00893627" w:rsidP="00263074">
      <w:pPr>
        <w:tabs>
          <w:tab w:val="left" w:pos="5670"/>
          <w:tab w:val="left" w:leader="dot" w:pos="8505"/>
        </w:tabs>
        <w:spacing w:after="0" w:line="240" w:lineRule="auto"/>
      </w:pPr>
    </w:p>
    <w:p w:rsidR="00893627" w:rsidRPr="0098277F" w:rsidRDefault="00893627" w:rsidP="00263074">
      <w:pPr>
        <w:tabs>
          <w:tab w:val="left" w:pos="5670"/>
          <w:tab w:val="left" w:leader="dot" w:pos="8505"/>
        </w:tabs>
        <w:spacing w:after="0" w:line="240" w:lineRule="auto"/>
      </w:pPr>
      <w:r>
        <w:t>VVD: Peter de Waard</w:t>
      </w:r>
      <w:r>
        <w:tab/>
      </w:r>
      <w:r>
        <w:tab/>
      </w:r>
      <w:bookmarkStart w:id="0" w:name="_GoBack"/>
      <w:bookmarkEnd w:id="0"/>
    </w:p>
    <w:p w:rsidR="00EE049D" w:rsidRPr="0098277F" w:rsidRDefault="00EE049D" w:rsidP="00263074">
      <w:pPr>
        <w:spacing w:after="0" w:line="240" w:lineRule="auto"/>
      </w:pPr>
    </w:p>
    <w:p w:rsidR="00EE049D" w:rsidRPr="0098277F" w:rsidRDefault="00EE049D" w:rsidP="00263074">
      <w:pPr>
        <w:spacing w:after="0" w:line="240" w:lineRule="auto"/>
      </w:pPr>
    </w:p>
    <w:sectPr w:rsidR="00EE049D" w:rsidRPr="0098277F">
      <w:pgSz w:w="11906" w:h="16838"/>
      <w:pgMar w:top="1134" w:right="1134" w:bottom="1134" w:left="1134"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260"/>
    <w:multiLevelType w:val="multilevel"/>
    <w:tmpl w:val="B686CD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3E3C75"/>
    <w:multiLevelType w:val="hybridMultilevel"/>
    <w:tmpl w:val="29809E24"/>
    <w:lvl w:ilvl="0" w:tplc="85E4F1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B86407"/>
    <w:multiLevelType w:val="multilevel"/>
    <w:tmpl w:val="408C8A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5148C8"/>
    <w:multiLevelType w:val="multilevel"/>
    <w:tmpl w:val="A7305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B53881"/>
    <w:multiLevelType w:val="hybridMultilevel"/>
    <w:tmpl w:val="CC28D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953180"/>
    <w:multiLevelType w:val="multilevel"/>
    <w:tmpl w:val="81CCD4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9D"/>
    <w:rsid w:val="00042C61"/>
    <w:rsid w:val="00091D8E"/>
    <w:rsid w:val="00161BD0"/>
    <w:rsid w:val="0016702B"/>
    <w:rsid w:val="00263074"/>
    <w:rsid w:val="002E5942"/>
    <w:rsid w:val="00347B6C"/>
    <w:rsid w:val="00411ECD"/>
    <w:rsid w:val="004B4B8D"/>
    <w:rsid w:val="00516BC6"/>
    <w:rsid w:val="00531587"/>
    <w:rsid w:val="00585DA8"/>
    <w:rsid w:val="006B7766"/>
    <w:rsid w:val="0073080A"/>
    <w:rsid w:val="007D1FF7"/>
    <w:rsid w:val="008115EF"/>
    <w:rsid w:val="00893627"/>
    <w:rsid w:val="009813D7"/>
    <w:rsid w:val="00982482"/>
    <w:rsid w:val="0098277F"/>
    <w:rsid w:val="009A76A6"/>
    <w:rsid w:val="009B2C12"/>
    <w:rsid w:val="009B6C28"/>
    <w:rsid w:val="009D1860"/>
    <w:rsid w:val="00A07153"/>
    <w:rsid w:val="00A15B47"/>
    <w:rsid w:val="00A60F23"/>
    <w:rsid w:val="00AB16AE"/>
    <w:rsid w:val="00B340CB"/>
    <w:rsid w:val="00C11745"/>
    <w:rsid w:val="00C32C26"/>
    <w:rsid w:val="00C62905"/>
    <w:rsid w:val="00C661D6"/>
    <w:rsid w:val="00C90A0C"/>
    <w:rsid w:val="00D4081E"/>
    <w:rsid w:val="00DC72E8"/>
    <w:rsid w:val="00DE60C4"/>
    <w:rsid w:val="00E55497"/>
    <w:rsid w:val="00EE049D"/>
    <w:rsid w:val="00F023B1"/>
    <w:rsid w:val="00FA2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D3D59-4DEB-41BF-8A1B-95A573D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jc w:val="both"/>
    </w:pPr>
    <w:rPr>
      <w:rFonts w:ascii="Arial" w:eastAsia="Calibri" w:hAnsi="Arial"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rPr>
      <w:rFonts w:ascii="Tahoma" w:hAnsi="Tahoma" w:cs="Tahoma"/>
      <w:sz w:val="16"/>
      <w:szCs w:val="16"/>
      <w:lang w:eastAsia="nl-NL"/>
    </w:rPr>
  </w:style>
  <w:style w:type="character" w:customStyle="1" w:styleId="VoetnoottekstChar">
    <w:name w:val="Voetnoottekst Char"/>
    <w:basedOn w:val="Standaardalinea-lettertype"/>
    <w:rPr>
      <w:lang w:eastAsia="nl-NL"/>
    </w:rPr>
  </w:style>
  <w:style w:type="character" w:styleId="Voetnootmarkering">
    <w:name w:val="footnote reference"/>
    <w:basedOn w:val="Standaardalinea-lettertype"/>
    <w:rPr>
      <w:vertAlign w:val="superscript"/>
    </w:rPr>
  </w:style>
  <w:style w:type="character" w:customStyle="1" w:styleId="ListLabel1">
    <w:name w:val="ListLabel 1"/>
    <w:rPr>
      <w:rFonts w:cs="Courier New"/>
    </w:rPr>
  </w:style>
  <w:style w:type="paragraph" w:customStyle="1" w:styleId="Kop">
    <w:name w:val="Kop"/>
    <w:basedOn w:val="Standaard"/>
    <w:next w:val="Tekstblok"/>
    <w:pPr>
      <w:keepNext/>
      <w:spacing w:before="240" w:after="120"/>
    </w:pPr>
    <w:rPr>
      <w:rFonts w:eastAsia="Microsoft YaHei"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Ballontekst">
    <w:name w:val="Balloon Text"/>
    <w:basedOn w:val="Standaard"/>
    <w:rPr>
      <w:rFonts w:ascii="Tahoma" w:hAnsi="Tahoma" w:cs="Tahoma"/>
      <w:sz w:val="16"/>
      <w:szCs w:val="16"/>
    </w:rPr>
  </w:style>
  <w:style w:type="paragraph" w:styleId="Lijstalinea">
    <w:name w:val="List Paragraph"/>
    <w:basedOn w:val="Standaard"/>
    <w:uiPriority w:val="34"/>
    <w:qFormat/>
    <w:pPr>
      <w:spacing w:after="0"/>
      <w:ind w:left="720"/>
      <w:contextualSpacing/>
    </w:pPr>
  </w:style>
  <w:style w:type="paragraph" w:styleId="Voetnoottekst">
    <w:name w:val="footnote text"/>
    <w:basedOn w:val="Standaard"/>
  </w:style>
  <w:style w:type="character" w:styleId="Verwijzingopmerking">
    <w:name w:val="annotation reference"/>
    <w:basedOn w:val="Standaardalinea-lettertype"/>
    <w:semiHidden/>
    <w:rsid w:val="00D4081E"/>
    <w:rPr>
      <w:sz w:val="16"/>
    </w:rPr>
  </w:style>
  <w:style w:type="paragraph" w:styleId="Tekstopmerking">
    <w:name w:val="annotation text"/>
    <w:basedOn w:val="Standaard"/>
    <w:link w:val="TekstopmerkingChar"/>
    <w:semiHidden/>
    <w:rsid w:val="00D4081E"/>
    <w:pPr>
      <w:suppressAutoHyphens w:val="0"/>
      <w:spacing w:after="0" w:line="240" w:lineRule="auto"/>
      <w:jc w:val="left"/>
    </w:pPr>
    <w:rPr>
      <w:rFonts w:ascii="Times New Roman" w:eastAsia="Times New Roman" w:hAnsi="Times New Roman"/>
    </w:rPr>
  </w:style>
  <w:style w:type="character" w:customStyle="1" w:styleId="TekstopmerkingChar">
    <w:name w:val="Tekst opmerking Char"/>
    <w:basedOn w:val="Standaardalinea-lettertype"/>
    <w:link w:val="Tekstopmerking"/>
    <w:semiHidden/>
    <w:rsid w:val="00D4081E"/>
    <w:rPr>
      <w:rFonts w:ascii="Times New Roman" w:eastAsia="Times New Roman" w:hAnsi="Times New Roman" w:cs="Times New Roman"/>
      <w:sz w:val="20"/>
      <w:szCs w:val="20"/>
    </w:rPr>
  </w:style>
  <w:style w:type="paragraph" w:styleId="Plattetekst">
    <w:name w:val="Body Text"/>
    <w:basedOn w:val="Standaard"/>
    <w:link w:val="PlattetekstChar"/>
    <w:rsid w:val="00D4081E"/>
    <w:pPr>
      <w:suppressAutoHyphens w:val="0"/>
      <w:spacing w:after="0" w:line="240" w:lineRule="auto"/>
      <w:jc w:val="left"/>
    </w:pPr>
    <w:rPr>
      <w:rFonts w:eastAsia="Times New Roman"/>
      <w:sz w:val="22"/>
    </w:rPr>
  </w:style>
  <w:style w:type="character" w:customStyle="1" w:styleId="PlattetekstChar">
    <w:name w:val="Platte tekst Char"/>
    <w:basedOn w:val="Standaardalinea-lettertype"/>
    <w:link w:val="Plattetekst"/>
    <w:rsid w:val="00D4081E"/>
    <w:rPr>
      <w:rFonts w:ascii="Arial" w:eastAsia="Times New Roman" w:hAnsi="Arial" w:cs="Times New Roman"/>
      <w:szCs w:val="20"/>
    </w:rPr>
  </w:style>
  <w:style w:type="paragraph" w:styleId="Onderwerpvanopmerking">
    <w:name w:val="annotation subject"/>
    <w:basedOn w:val="Tekstopmerking"/>
    <w:next w:val="Tekstopmerking"/>
    <w:link w:val="OnderwerpvanopmerkingChar"/>
    <w:uiPriority w:val="99"/>
    <w:semiHidden/>
    <w:unhideWhenUsed/>
    <w:rsid w:val="004B4B8D"/>
    <w:pPr>
      <w:suppressAutoHyphens/>
      <w:spacing w:after="200"/>
      <w:jc w:val="both"/>
    </w:pPr>
    <w:rPr>
      <w:rFonts w:ascii="Arial" w:eastAsia="Calibri" w:hAnsi="Arial"/>
      <w:b/>
      <w:bCs/>
    </w:rPr>
  </w:style>
  <w:style w:type="character" w:customStyle="1" w:styleId="OnderwerpvanopmerkingChar">
    <w:name w:val="Onderwerp van opmerking Char"/>
    <w:basedOn w:val="TekstopmerkingChar"/>
    <w:link w:val="Onderwerpvanopmerking"/>
    <w:uiPriority w:val="99"/>
    <w:semiHidden/>
    <w:rsid w:val="004B4B8D"/>
    <w:rPr>
      <w:rFonts w:ascii="Arial" w:eastAsia="Calibri" w:hAnsi="Arial" w:cs="Times New Roman"/>
      <w:b/>
      <w:bCs/>
      <w:sz w:val="20"/>
      <w:szCs w:val="20"/>
    </w:rPr>
  </w:style>
  <w:style w:type="paragraph" w:styleId="HTML-voorafopgemaakt">
    <w:name w:val="HTML Preformatted"/>
    <w:basedOn w:val="Standaard"/>
    <w:link w:val="HTML-voorafopgemaaktChar"/>
    <w:uiPriority w:val="99"/>
    <w:semiHidden/>
    <w:unhideWhenUsed/>
    <w:rsid w:val="00F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eastAsia="Times New Roman" w:hAnsi="Courier New" w:cs="Courier New"/>
    </w:rPr>
  </w:style>
  <w:style w:type="character" w:customStyle="1" w:styleId="HTML-voorafopgemaaktChar">
    <w:name w:val="HTML - vooraf opgemaakt Char"/>
    <w:basedOn w:val="Standaardalinea-lettertype"/>
    <w:link w:val="HTML-voorafopgemaakt"/>
    <w:uiPriority w:val="99"/>
    <w:semiHidden/>
    <w:rsid w:val="00FA2F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6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dc:creator>
  <cp:lastModifiedBy>H Krijgsman</cp:lastModifiedBy>
  <cp:revision>29</cp:revision>
  <dcterms:created xsi:type="dcterms:W3CDTF">2015-01-12T10:49:00Z</dcterms:created>
  <dcterms:modified xsi:type="dcterms:W3CDTF">2019-06-30T12:23:00Z</dcterms:modified>
</cp:coreProperties>
</file>